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Rule="auto"/>
        <w:rPr>
          <w:b w:val="1"/>
        </w:rPr>
      </w:pPr>
      <w:r w:rsidDel="00000000" w:rsidR="00000000" w:rsidRPr="00000000">
        <w:rPr>
          <w:b w:val="1"/>
          <w:rtl w:val="0"/>
        </w:rPr>
        <w:t xml:space="preserve">NCV Graphic Design Level 3 - ISAT </w:t>
      </w:r>
    </w:p>
    <w:p w:rsidR="00000000" w:rsidDel="00000000" w:rsidP="00000000" w:rsidRDefault="00000000" w:rsidRPr="00000000" w14:paraId="00000002">
      <w:pPr>
        <w:spacing w:after="0" w:lineRule="auto"/>
        <w:rPr/>
      </w:pPr>
      <w:r w:rsidDel="00000000" w:rsidR="00000000" w:rsidRPr="00000000">
        <w:rPr>
          <w:rtl w:val="0"/>
        </w:rPr>
        <w:t xml:space="preserve">Implementation Date: January 2023</w:t>
      </w:r>
    </w:p>
    <w:p w:rsidR="00000000" w:rsidDel="00000000" w:rsidP="00000000" w:rsidRDefault="00000000" w:rsidRPr="00000000" w14:paraId="00000003">
      <w:pPr>
        <w:spacing w:after="0" w:lineRule="auto"/>
        <w:rPr/>
      </w:pPr>
      <w:r w:rsidDel="00000000" w:rsidR="00000000" w:rsidRPr="00000000">
        <w:rPr>
          <w:rtl w:val="0"/>
        </w:rPr>
      </w:r>
    </w:p>
    <w:p w:rsidR="00000000" w:rsidDel="00000000" w:rsidP="00000000" w:rsidRDefault="00000000" w:rsidRPr="00000000" w14:paraId="00000004">
      <w:pPr>
        <w:spacing w:after="0" w:lineRule="auto"/>
        <w:rPr/>
      </w:pPr>
      <w:r w:rsidDel="00000000" w:rsidR="00000000" w:rsidRPr="00000000">
        <w:rPr>
          <w:rtl w:val="0"/>
        </w:rPr>
        <w:t xml:space="preserve">Students can select one of the following five client options for their trifold brochure designs:</w:t>
      </w:r>
    </w:p>
    <w:p w:rsidR="00000000" w:rsidDel="00000000" w:rsidP="00000000" w:rsidRDefault="00000000" w:rsidRPr="00000000" w14:paraId="00000005">
      <w:pPr>
        <w:spacing w:after="0" w:lineRule="auto"/>
        <w:rPr/>
      </w:pPr>
      <w:hyperlink r:id="rId6">
        <w:r w:rsidDel="00000000" w:rsidR="00000000" w:rsidRPr="00000000">
          <w:rPr>
            <w:color w:val="1155cc"/>
            <w:u w:val="single"/>
            <w:rtl w:val="0"/>
          </w:rPr>
          <w:t xml:space="preserve">http://ncvgraphicdesign.co.za/l3-v2/</w:t>
        </w:r>
      </w:hyperlink>
      <w:r w:rsidDel="00000000" w:rsidR="00000000" w:rsidRPr="00000000">
        <w:rPr>
          <w:rtl w:val="0"/>
        </w:rPr>
      </w:r>
    </w:p>
    <w:p w:rsidR="00000000" w:rsidDel="00000000" w:rsidP="00000000" w:rsidRDefault="00000000" w:rsidRPr="00000000" w14:paraId="00000006">
      <w:pPr>
        <w:spacing w:after="0" w:lineRule="auto"/>
        <w:rPr/>
      </w:pPr>
      <w:r w:rsidDel="00000000" w:rsidR="00000000" w:rsidRPr="00000000">
        <w:rPr>
          <w:rtl w:val="0"/>
        </w:rPr>
      </w:r>
    </w:p>
    <w:p w:rsidR="00000000" w:rsidDel="00000000" w:rsidP="00000000" w:rsidRDefault="00000000" w:rsidRPr="00000000" w14:paraId="00000007">
      <w:pPr>
        <w:numPr>
          <w:ilvl w:val="0"/>
          <w:numId w:val="1"/>
        </w:numPr>
        <w:spacing w:after="0" w:lineRule="auto"/>
        <w:ind w:left="720" w:hanging="360"/>
        <w:rPr>
          <w:u w:val="none"/>
        </w:rPr>
      </w:pPr>
      <w:r w:rsidDel="00000000" w:rsidR="00000000" w:rsidRPr="00000000">
        <w:rPr>
          <w:b w:val="1"/>
          <w:rtl w:val="0"/>
        </w:rPr>
        <w:t xml:space="preserve">Option 1 - </w:t>
      </w:r>
      <w:r w:rsidDel="00000000" w:rsidR="00000000" w:rsidRPr="00000000">
        <w:rPr>
          <w:rtl w:val="0"/>
        </w:rPr>
        <w:t xml:space="preserve">Children’s Hat Company</w:t>
      </w:r>
    </w:p>
    <w:p w:rsidR="00000000" w:rsidDel="00000000" w:rsidP="00000000" w:rsidRDefault="00000000" w:rsidRPr="00000000" w14:paraId="00000008">
      <w:pPr>
        <w:numPr>
          <w:ilvl w:val="0"/>
          <w:numId w:val="1"/>
        </w:numPr>
        <w:spacing w:after="0" w:before="0" w:lineRule="auto"/>
        <w:ind w:left="720" w:hanging="360"/>
        <w:rPr>
          <w:u w:val="none"/>
        </w:rPr>
      </w:pPr>
      <w:r w:rsidDel="00000000" w:rsidR="00000000" w:rsidRPr="00000000">
        <w:rPr>
          <w:b w:val="1"/>
          <w:rtl w:val="0"/>
        </w:rPr>
        <w:t xml:space="preserve">Option 2 - </w:t>
      </w:r>
      <w:r w:rsidDel="00000000" w:rsidR="00000000" w:rsidRPr="00000000">
        <w:rPr>
          <w:rtl w:val="0"/>
        </w:rPr>
        <w:t xml:space="preserve">American-style Restaurant</w:t>
      </w:r>
    </w:p>
    <w:p w:rsidR="00000000" w:rsidDel="00000000" w:rsidP="00000000" w:rsidRDefault="00000000" w:rsidRPr="00000000" w14:paraId="00000009">
      <w:pPr>
        <w:numPr>
          <w:ilvl w:val="0"/>
          <w:numId w:val="1"/>
        </w:numPr>
        <w:spacing w:after="0" w:before="0" w:lineRule="auto"/>
        <w:ind w:left="720" w:hanging="360"/>
        <w:rPr>
          <w:u w:val="none"/>
        </w:rPr>
      </w:pPr>
      <w:r w:rsidDel="00000000" w:rsidR="00000000" w:rsidRPr="00000000">
        <w:rPr>
          <w:b w:val="1"/>
          <w:rtl w:val="0"/>
        </w:rPr>
        <w:t xml:space="preserve">Option 3 - </w:t>
      </w:r>
      <w:r w:rsidDel="00000000" w:rsidR="00000000" w:rsidRPr="00000000">
        <w:rPr>
          <w:rtl w:val="0"/>
        </w:rPr>
        <w:t xml:space="preserve">Make-up Brand for Tweens</w:t>
      </w:r>
    </w:p>
    <w:p w:rsidR="00000000" w:rsidDel="00000000" w:rsidP="00000000" w:rsidRDefault="00000000" w:rsidRPr="00000000" w14:paraId="0000000A">
      <w:pPr>
        <w:numPr>
          <w:ilvl w:val="0"/>
          <w:numId w:val="1"/>
        </w:numPr>
        <w:spacing w:after="0" w:before="0" w:lineRule="auto"/>
        <w:ind w:left="720" w:hanging="360"/>
        <w:rPr>
          <w:u w:val="none"/>
        </w:rPr>
      </w:pPr>
      <w:r w:rsidDel="00000000" w:rsidR="00000000" w:rsidRPr="00000000">
        <w:rPr>
          <w:b w:val="1"/>
          <w:rtl w:val="0"/>
        </w:rPr>
        <w:t xml:space="preserve">Option 4 - </w:t>
      </w:r>
      <w:r w:rsidDel="00000000" w:rsidR="00000000" w:rsidRPr="00000000">
        <w:rPr>
          <w:rtl w:val="0"/>
        </w:rPr>
        <w:t xml:space="preserve">Interior Design Company</w:t>
      </w:r>
    </w:p>
    <w:p w:rsidR="00000000" w:rsidDel="00000000" w:rsidP="00000000" w:rsidRDefault="00000000" w:rsidRPr="00000000" w14:paraId="0000000B">
      <w:pPr>
        <w:numPr>
          <w:ilvl w:val="0"/>
          <w:numId w:val="1"/>
        </w:numPr>
        <w:spacing w:after="0" w:lineRule="auto"/>
        <w:ind w:left="720" w:hanging="360"/>
        <w:rPr>
          <w:u w:val="none"/>
        </w:rPr>
      </w:pPr>
      <w:r w:rsidDel="00000000" w:rsidR="00000000" w:rsidRPr="00000000">
        <w:rPr>
          <w:b w:val="1"/>
          <w:rtl w:val="0"/>
        </w:rPr>
        <w:t xml:space="preserve">Option 5 - </w:t>
      </w:r>
      <w:r w:rsidDel="00000000" w:rsidR="00000000" w:rsidRPr="00000000">
        <w:rPr>
          <w:rtl w:val="0"/>
        </w:rPr>
        <w:t xml:space="preserve">Marketing Consultant for Start-up Companies </w:t>
      </w:r>
    </w:p>
    <w:p w:rsidR="00000000" w:rsidDel="00000000" w:rsidP="00000000" w:rsidRDefault="00000000" w:rsidRPr="00000000" w14:paraId="0000000C">
      <w:pPr>
        <w:spacing w:after="0" w:lineRule="auto"/>
        <w:rPr/>
      </w:pPr>
      <w:r w:rsidDel="00000000" w:rsidR="00000000" w:rsidRPr="00000000">
        <w:rPr>
          <w:rtl w:val="0"/>
        </w:rPr>
      </w:r>
    </w:p>
    <w:p w:rsidR="00000000" w:rsidDel="00000000" w:rsidP="00000000" w:rsidRDefault="00000000" w:rsidRPr="00000000" w14:paraId="0000000D">
      <w:pPr>
        <w:spacing w:after="0" w:lineRule="auto"/>
        <w:rPr/>
      </w:pPr>
      <w:r w:rsidDel="00000000" w:rsidR="00000000" w:rsidRPr="00000000">
        <w:rPr>
          <w:rtl w:val="0"/>
        </w:rPr>
      </w:r>
    </w:p>
    <w:p w:rsidR="00000000" w:rsidDel="00000000" w:rsidP="00000000" w:rsidRDefault="00000000" w:rsidRPr="00000000" w14:paraId="0000000E">
      <w:pPr>
        <w:spacing w:after="0" w:lineRule="auto"/>
        <w:rPr/>
      </w:pPr>
      <w:r w:rsidDel="00000000" w:rsidR="00000000" w:rsidRPr="00000000">
        <w:rPr>
          <w:rtl w:val="0"/>
        </w:rPr>
      </w:r>
    </w:p>
    <w:p w:rsidR="00000000" w:rsidDel="00000000" w:rsidP="00000000" w:rsidRDefault="00000000" w:rsidRPr="00000000" w14:paraId="0000000F">
      <w:pPr>
        <w:spacing w:after="0" w:lineRule="auto"/>
        <w:jc w:val="center"/>
        <w:rPr/>
      </w:pPr>
      <w:r w:rsidDel="00000000" w:rsidR="00000000" w:rsidRPr="00000000">
        <w:rPr/>
        <w:drawing>
          <wp:inline distB="114300" distT="114300" distL="114300" distR="114300">
            <wp:extent cx="1385888" cy="1974142"/>
            <wp:effectExtent b="0" l="0" r="0" t="0"/>
            <wp:docPr id="1" name="image1.png"/>
            <a:graphic>
              <a:graphicData uri="http://schemas.openxmlformats.org/drawingml/2006/picture">
                <pic:pic>
                  <pic:nvPicPr>
                    <pic:cNvPr id="0" name="image1.png"/>
                    <pic:cNvPicPr preferRelativeResize="0"/>
                  </pic:nvPicPr>
                  <pic:blipFill>
                    <a:blip r:embed="rId7"/>
                    <a:srcRect b="10728" l="20720" r="16666" t="0"/>
                    <a:stretch>
                      <a:fillRect/>
                    </a:stretch>
                  </pic:blipFill>
                  <pic:spPr>
                    <a:xfrm>
                      <a:off x="0" y="0"/>
                      <a:ext cx="1385888" cy="1974142"/>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1600200" cy="1990725"/>
            <wp:effectExtent b="0" l="0" r="0" t="0"/>
            <wp:docPr id="2" name="image2.png"/>
            <a:graphic>
              <a:graphicData uri="http://schemas.openxmlformats.org/drawingml/2006/picture">
                <pic:pic>
                  <pic:nvPicPr>
                    <pic:cNvPr id="0" name="image2.png"/>
                    <pic:cNvPicPr preferRelativeResize="0"/>
                  </pic:nvPicPr>
                  <pic:blipFill>
                    <a:blip r:embed="rId8"/>
                    <a:srcRect b="4658" l="8407" r="17256" t="2234"/>
                    <a:stretch>
                      <a:fillRect/>
                    </a:stretch>
                  </pic:blipFill>
                  <pic:spPr>
                    <a:xfrm>
                      <a:off x="0" y="0"/>
                      <a:ext cx="1600200" cy="1990725"/>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spacing w:after="0" w:lineRule="auto"/>
        <w:rPr>
          <w:b w:val="1"/>
          <w:sz w:val="42"/>
          <w:szCs w:val="42"/>
        </w:rPr>
      </w:pPr>
      <w:r w:rsidDel="00000000" w:rsidR="00000000" w:rsidRPr="00000000">
        <w:br w:type="page"/>
      </w:r>
      <w:r w:rsidDel="00000000" w:rsidR="00000000" w:rsidRPr="00000000">
        <w:rPr>
          <w:rtl w:val="0"/>
        </w:rPr>
      </w:r>
    </w:p>
    <w:p w:rsidR="00000000" w:rsidDel="00000000" w:rsidP="00000000" w:rsidRDefault="00000000" w:rsidRPr="00000000" w14:paraId="00000011">
      <w:pPr>
        <w:spacing w:after="0" w:lineRule="auto"/>
        <w:rPr>
          <w:b w:val="1"/>
          <w:sz w:val="42"/>
          <w:szCs w:val="42"/>
        </w:rPr>
      </w:pPr>
      <w:r w:rsidDel="00000000" w:rsidR="00000000" w:rsidRPr="00000000">
        <w:rPr>
          <w:b w:val="1"/>
          <w:sz w:val="42"/>
          <w:szCs w:val="42"/>
          <w:rtl w:val="0"/>
        </w:rPr>
        <w:t xml:space="preserve">Option 3</w:t>
      </w:r>
    </w:p>
    <w:p w:rsidR="00000000" w:rsidDel="00000000" w:rsidP="00000000" w:rsidRDefault="00000000" w:rsidRPr="00000000" w14:paraId="00000012">
      <w:pPr>
        <w:spacing w:after="0" w:lineRule="auto"/>
        <w:rPr>
          <w:sz w:val="30"/>
          <w:szCs w:val="30"/>
        </w:rPr>
      </w:pPr>
      <w:r w:rsidDel="00000000" w:rsidR="00000000" w:rsidRPr="00000000">
        <w:rPr>
          <w:sz w:val="30"/>
          <w:szCs w:val="30"/>
          <w:rtl w:val="0"/>
        </w:rPr>
        <w:t xml:space="preserve">Make-up Brand for Tweens</w:t>
      </w:r>
      <w:r w:rsidDel="00000000" w:rsidR="00000000" w:rsidRPr="00000000">
        <w:rPr>
          <w:rtl w:val="0"/>
        </w:rPr>
      </w:r>
    </w:p>
    <w:p w:rsidR="00000000" w:rsidDel="00000000" w:rsidP="00000000" w:rsidRDefault="00000000" w:rsidRPr="00000000" w14:paraId="00000013">
      <w:pPr>
        <w:spacing w:after="0" w:lineRule="auto"/>
        <w:rPr/>
      </w:pPr>
      <w:r w:rsidDel="00000000" w:rsidR="00000000" w:rsidRPr="00000000">
        <w:rPr>
          <w:rtl w:val="0"/>
        </w:rPr>
        <w:t xml:space="preserve">________________________________________________________________________</w:t>
      </w:r>
    </w:p>
    <w:p w:rsidR="00000000" w:rsidDel="00000000" w:rsidP="00000000" w:rsidRDefault="00000000" w:rsidRPr="00000000" w14:paraId="00000014">
      <w:pPr>
        <w:spacing w:after="0" w:lineRule="auto"/>
        <w:rPr/>
      </w:pPr>
      <w:r w:rsidDel="00000000" w:rsidR="00000000" w:rsidRPr="00000000">
        <w:rPr>
          <w:rtl w:val="0"/>
        </w:rPr>
      </w:r>
    </w:p>
    <w:p w:rsidR="00000000" w:rsidDel="00000000" w:rsidP="00000000" w:rsidRDefault="00000000" w:rsidRPr="00000000" w14:paraId="00000015">
      <w:pPr>
        <w:spacing w:after="0" w:lineRule="auto"/>
        <w:rPr>
          <w:b w:val="1"/>
          <w:color w:val="1155cc"/>
        </w:rPr>
      </w:pPr>
      <w:r w:rsidDel="00000000" w:rsidR="00000000" w:rsidRPr="00000000">
        <w:rPr>
          <w:b w:val="1"/>
          <w:color w:val="1155cc"/>
          <w:rtl w:val="0"/>
        </w:rPr>
        <w:t xml:space="preserve">PANEL 1</w:t>
      </w:r>
    </w:p>
    <w:p w:rsidR="00000000" w:rsidDel="00000000" w:rsidP="00000000" w:rsidRDefault="00000000" w:rsidRPr="00000000" w14:paraId="00000016">
      <w:pPr>
        <w:spacing w:after="0" w:lineRule="auto"/>
        <w:rPr/>
      </w:pPr>
      <w:r w:rsidDel="00000000" w:rsidR="00000000" w:rsidRPr="00000000">
        <w:rPr>
          <w:rtl w:val="0"/>
        </w:rPr>
        <w:t xml:space="preserve">Title:</w:t>
        <w:tab/>
        <w:tab/>
        <w:tab/>
        <w:t xml:space="preserve">Twinxie Girl</w:t>
      </w:r>
    </w:p>
    <w:p w:rsidR="00000000" w:rsidDel="00000000" w:rsidP="00000000" w:rsidRDefault="00000000" w:rsidRPr="00000000" w14:paraId="00000017">
      <w:pPr>
        <w:spacing w:after="0" w:lineRule="auto"/>
        <w:ind w:left="0" w:firstLine="0"/>
        <w:rPr/>
      </w:pPr>
      <w:r w:rsidDel="00000000" w:rsidR="00000000" w:rsidRPr="00000000">
        <w:rPr>
          <w:rtl w:val="0"/>
        </w:rPr>
        <w:t xml:space="preserve">Subtitle:</w:t>
        <w:tab/>
        <w:t xml:space="preserve"> </w:t>
        <w:tab/>
        <w:t xml:space="preserve">Naturally Beautiful</w:t>
      </w:r>
    </w:p>
    <w:p w:rsidR="00000000" w:rsidDel="00000000" w:rsidP="00000000" w:rsidRDefault="00000000" w:rsidRPr="00000000" w14:paraId="00000018">
      <w:pPr>
        <w:spacing w:after="0" w:lineRule="auto"/>
        <w:rPr/>
      </w:pPr>
      <w:r w:rsidDel="00000000" w:rsidR="00000000" w:rsidRPr="00000000">
        <w:rPr>
          <w:rtl w:val="0"/>
        </w:rPr>
        <w:t xml:space="preserve">Introduction: </w:t>
        <w:tab/>
      </w:r>
    </w:p>
    <w:p w:rsidR="00000000" w:rsidDel="00000000" w:rsidP="00000000" w:rsidRDefault="00000000" w:rsidRPr="00000000" w14:paraId="00000019">
      <w:pPr>
        <w:spacing w:after="0" w:lineRule="auto"/>
        <w:ind w:left="2160" w:firstLine="0"/>
        <w:rPr/>
      </w:pPr>
      <w:r w:rsidDel="00000000" w:rsidR="00000000" w:rsidRPr="00000000">
        <w:rPr>
          <w:rtl w:val="0"/>
        </w:rPr>
        <w:t xml:space="preserve">We are the brand that adds magic to your life and brings a twinkle to every girl’s eye building the confidence they need in life.</w:t>
      </w:r>
    </w:p>
    <w:p w:rsidR="00000000" w:rsidDel="00000000" w:rsidP="00000000" w:rsidRDefault="00000000" w:rsidRPr="00000000" w14:paraId="0000001A">
      <w:pPr>
        <w:spacing w:after="0" w:lineRule="auto"/>
        <w:rPr/>
      </w:pPr>
      <w:r w:rsidDel="00000000" w:rsidR="00000000" w:rsidRPr="00000000">
        <w:rPr>
          <w:rtl w:val="0"/>
        </w:rPr>
        <w:t xml:space="preserve">Assets:</w:t>
        <w:tab/>
        <w:tab/>
        <w:t xml:space="preserve">Add Cover image(s) + Company Logo</w:t>
      </w:r>
    </w:p>
    <w:p w:rsidR="00000000" w:rsidDel="00000000" w:rsidP="00000000" w:rsidRDefault="00000000" w:rsidRPr="00000000" w14:paraId="0000001B">
      <w:pPr>
        <w:spacing w:after="0" w:lineRule="auto"/>
        <w:rPr/>
      </w:pPr>
      <w:r w:rsidDel="00000000" w:rsidR="00000000" w:rsidRPr="00000000">
        <w:rPr>
          <w:rtl w:val="0"/>
        </w:rPr>
      </w:r>
    </w:p>
    <w:p w:rsidR="00000000" w:rsidDel="00000000" w:rsidP="00000000" w:rsidRDefault="00000000" w:rsidRPr="00000000" w14:paraId="0000001C">
      <w:pPr>
        <w:spacing w:after="0" w:lineRule="auto"/>
        <w:rPr/>
      </w:pPr>
      <w:r w:rsidDel="00000000" w:rsidR="00000000" w:rsidRPr="00000000">
        <w:rPr>
          <w:rtl w:val="0"/>
        </w:rPr>
      </w:r>
    </w:p>
    <w:p w:rsidR="00000000" w:rsidDel="00000000" w:rsidP="00000000" w:rsidRDefault="00000000" w:rsidRPr="00000000" w14:paraId="0000001D">
      <w:pPr>
        <w:spacing w:after="0" w:lineRule="auto"/>
        <w:rPr/>
      </w:pPr>
      <w:r w:rsidDel="00000000" w:rsidR="00000000" w:rsidRPr="00000000">
        <w:rPr>
          <w:rtl w:val="0"/>
        </w:rPr>
      </w:r>
    </w:p>
    <w:p w:rsidR="00000000" w:rsidDel="00000000" w:rsidP="00000000" w:rsidRDefault="00000000" w:rsidRPr="00000000" w14:paraId="0000001E">
      <w:pPr>
        <w:spacing w:after="0" w:lineRule="auto"/>
        <w:rPr/>
      </w:pPr>
      <w:r w:rsidDel="00000000" w:rsidR="00000000" w:rsidRPr="00000000">
        <w:rPr>
          <w:rtl w:val="0"/>
        </w:rPr>
      </w:r>
    </w:p>
    <w:p w:rsidR="00000000" w:rsidDel="00000000" w:rsidP="00000000" w:rsidRDefault="00000000" w:rsidRPr="00000000" w14:paraId="0000001F">
      <w:pPr>
        <w:spacing w:after="0" w:lineRule="auto"/>
        <w:rPr>
          <w:b w:val="1"/>
          <w:color w:val="1155cc"/>
        </w:rPr>
      </w:pPr>
      <w:r w:rsidDel="00000000" w:rsidR="00000000" w:rsidRPr="00000000">
        <w:rPr>
          <w:b w:val="1"/>
          <w:color w:val="1155cc"/>
          <w:rtl w:val="0"/>
        </w:rPr>
        <w:t xml:space="preserve">PANEL 2</w:t>
      </w:r>
    </w:p>
    <w:p w:rsidR="00000000" w:rsidDel="00000000" w:rsidP="00000000" w:rsidRDefault="00000000" w:rsidRPr="00000000" w14:paraId="00000020">
      <w:pPr>
        <w:spacing w:after="0" w:lineRule="auto"/>
        <w:rPr/>
      </w:pPr>
      <w:r w:rsidDel="00000000" w:rsidR="00000000" w:rsidRPr="00000000">
        <w:rPr>
          <w:rtl w:val="0"/>
        </w:rPr>
        <w:t xml:space="preserve">Title:</w:t>
        <w:tab/>
        <w:tab/>
        <w:tab/>
        <w:t xml:space="preserve">Real Makeup for Young Ladies</w:t>
      </w:r>
    </w:p>
    <w:p w:rsidR="00000000" w:rsidDel="00000000" w:rsidP="00000000" w:rsidRDefault="00000000" w:rsidRPr="00000000" w14:paraId="00000021">
      <w:pPr>
        <w:spacing w:after="0" w:lineRule="auto"/>
        <w:rPr/>
      </w:pPr>
      <w:r w:rsidDel="00000000" w:rsidR="00000000" w:rsidRPr="00000000">
        <w:rPr>
          <w:rtl w:val="0"/>
        </w:rPr>
        <w:t xml:space="preserve">Subtitle:</w:t>
        <w:tab/>
        <w:tab/>
        <w:t xml:space="preserve">Safe and natural cosmetics that spark joy.</w:t>
      </w:r>
    </w:p>
    <w:p w:rsidR="00000000" w:rsidDel="00000000" w:rsidP="00000000" w:rsidRDefault="00000000" w:rsidRPr="00000000" w14:paraId="00000022">
      <w:pPr>
        <w:spacing w:after="0" w:lineRule="auto"/>
        <w:rPr/>
      </w:pPr>
      <w:r w:rsidDel="00000000" w:rsidR="00000000" w:rsidRPr="00000000">
        <w:rPr>
          <w:rtl w:val="0"/>
        </w:rPr>
        <w:t xml:space="preserve">Intro</w:t>
      </w:r>
      <w:r w:rsidDel="00000000" w:rsidR="00000000" w:rsidRPr="00000000">
        <w:rPr>
          <w:rtl w:val="0"/>
        </w:rPr>
        <w:t xml:space="preserve">: </w:t>
        <w:tab/>
        <w:tab/>
      </w:r>
    </w:p>
    <w:p w:rsidR="00000000" w:rsidDel="00000000" w:rsidP="00000000" w:rsidRDefault="00000000" w:rsidRPr="00000000" w14:paraId="00000023">
      <w:pPr>
        <w:spacing w:after="0" w:lineRule="auto"/>
        <w:ind w:left="2160" w:firstLine="0"/>
        <w:rPr/>
      </w:pPr>
      <w:r w:rsidDel="00000000" w:rsidR="00000000" w:rsidRPr="00000000">
        <w:rPr>
          <w:rtl w:val="0"/>
        </w:rPr>
        <w:t xml:space="preserve">Twinxie Girl believes that the growing up season is something to be enjoyed and shared by the entire family.</w:t>
      </w:r>
    </w:p>
    <w:p w:rsidR="00000000" w:rsidDel="00000000" w:rsidP="00000000" w:rsidRDefault="00000000" w:rsidRPr="00000000" w14:paraId="00000024">
      <w:pPr>
        <w:spacing w:after="0" w:lineRule="auto"/>
        <w:ind w:left="2160" w:firstLine="0"/>
        <w:rPr/>
      </w:pPr>
      <w:r w:rsidDel="00000000" w:rsidR="00000000" w:rsidRPr="00000000">
        <w:rPr>
          <w:rtl w:val="0"/>
        </w:rPr>
      </w:r>
    </w:p>
    <w:p w:rsidR="00000000" w:rsidDel="00000000" w:rsidP="00000000" w:rsidRDefault="00000000" w:rsidRPr="00000000" w14:paraId="00000025">
      <w:pPr>
        <w:spacing w:after="0" w:lineRule="auto"/>
        <w:ind w:left="2160" w:firstLine="0"/>
        <w:rPr/>
      </w:pPr>
      <w:r w:rsidDel="00000000" w:rsidR="00000000" w:rsidRPr="00000000">
        <w:rPr>
          <w:rtl w:val="0"/>
        </w:rPr>
        <w:t xml:space="preserve">We encourage parents to inspire their young children to embrace their uniqueness and be proud of who they are.</w:t>
      </w:r>
    </w:p>
    <w:p w:rsidR="00000000" w:rsidDel="00000000" w:rsidP="00000000" w:rsidRDefault="00000000" w:rsidRPr="00000000" w14:paraId="00000026">
      <w:pPr>
        <w:spacing w:after="0" w:lineRule="auto"/>
        <w:ind w:left="2160" w:firstLine="0"/>
        <w:rPr/>
      </w:pPr>
      <w:r w:rsidDel="00000000" w:rsidR="00000000" w:rsidRPr="00000000">
        <w:rPr>
          <w:rtl w:val="0"/>
        </w:rPr>
      </w:r>
    </w:p>
    <w:p w:rsidR="00000000" w:rsidDel="00000000" w:rsidP="00000000" w:rsidRDefault="00000000" w:rsidRPr="00000000" w14:paraId="00000027">
      <w:pPr>
        <w:spacing w:after="0" w:lineRule="auto"/>
        <w:ind w:left="2160" w:firstLine="0"/>
        <w:rPr/>
      </w:pPr>
      <w:r w:rsidDel="00000000" w:rsidR="00000000" w:rsidRPr="00000000">
        <w:rPr>
          <w:rtl w:val="0"/>
        </w:rPr>
      </w:r>
    </w:p>
    <w:p w:rsidR="00000000" w:rsidDel="00000000" w:rsidP="00000000" w:rsidRDefault="00000000" w:rsidRPr="00000000" w14:paraId="00000028">
      <w:pPr>
        <w:spacing w:after="0" w:lineRule="auto"/>
        <w:rPr/>
      </w:pPr>
      <w:r w:rsidDel="00000000" w:rsidR="00000000" w:rsidRPr="00000000">
        <w:rPr>
          <w:rtl w:val="0"/>
        </w:rPr>
      </w:r>
    </w:p>
    <w:p w:rsidR="00000000" w:rsidDel="00000000" w:rsidP="00000000" w:rsidRDefault="00000000" w:rsidRPr="00000000" w14:paraId="00000029">
      <w:pPr>
        <w:spacing w:after="0" w:lineRule="auto"/>
        <w:rPr>
          <w:b w:val="1"/>
          <w:color w:val="1155cc"/>
        </w:rPr>
      </w:pPr>
      <w:r w:rsidDel="00000000" w:rsidR="00000000" w:rsidRPr="00000000">
        <w:br w:type="page"/>
      </w:r>
      <w:r w:rsidDel="00000000" w:rsidR="00000000" w:rsidRPr="00000000">
        <w:rPr>
          <w:rtl w:val="0"/>
        </w:rPr>
      </w:r>
    </w:p>
    <w:p w:rsidR="00000000" w:rsidDel="00000000" w:rsidP="00000000" w:rsidRDefault="00000000" w:rsidRPr="00000000" w14:paraId="0000002A">
      <w:pPr>
        <w:spacing w:after="0" w:lineRule="auto"/>
        <w:rPr>
          <w:b w:val="1"/>
          <w:color w:val="1155cc"/>
        </w:rPr>
      </w:pPr>
      <w:r w:rsidDel="00000000" w:rsidR="00000000" w:rsidRPr="00000000">
        <w:rPr>
          <w:b w:val="1"/>
          <w:color w:val="1155cc"/>
          <w:rtl w:val="0"/>
        </w:rPr>
        <w:t xml:space="preserve">PANEL 3</w:t>
      </w:r>
    </w:p>
    <w:p w:rsidR="00000000" w:rsidDel="00000000" w:rsidP="00000000" w:rsidRDefault="00000000" w:rsidRPr="00000000" w14:paraId="0000002B">
      <w:pPr>
        <w:spacing w:after="0" w:lineRule="auto"/>
        <w:rPr/>
      </w:pPr>
      <w:r w:rsidDel="00000000" w:rsidR="00000000" w:rsidRPr="00000000">
        <w:rPr>
          <w:rtl w:val="0"/>
        </w:rPr>
        <w:t xml:space="preserve">{Product  pages}</w:t>
      </w:r>
    </w:p>
    <w:p w:rsidR="00000000" w:rsidDel="00000000" w:rsidP="00000000" w:rsidRDefault="00000000" w:rsidRPr="00000000" w14:paraId="0000002C">
      <w:pPr>
        <w:spacing w:after="0" w:lineRule="auto"/>
        <w:rPr/>
      </w:pPr>
      <w:r w:rsidDel="00000000" w:rsidR="00000000" w:rsidRPr="00000000">
        <w:rPr>
          <w:rtl w:val="0"/>
        </w:rPr>
      </w:r>
    </w:p>
    <w:p w:rsidR="00000000" w:rsidDel="00000000" w:rsidP="00000000" w:rsidRDefault="00000000" w:rsidRPr="00000000" w14:paraId="0000002D">
      <w:pPr>
        <w:spacing w:after="0" w:lineRule="auto"/>
        <w:rPr/>
      </w:pPr>
      <w:r w:rsidDel="00000000" w:rsidR="00000000" w:rsidRPr="00000000">
        <w:rPr>
          <w:rtl w:val="0"/>
        </w:rPr>
        <w:t xml:space="preserve">Title:</w:t>
        <w:tab/>
        <w:tab/>
        <w:tab/>
        <w:t xml:space="preserve">Lip Care</w:t>
      </w:r>
    </w:p>
    <w:p w:rsidR="00000000" w:rsidDel="00000000" w:rsidP="00000000" w:rsidRDefault="00000000" w:rsidRPr="00000000" w14:paraId="0000002E">
      <w:pPr>
        <w:spacing w:after="0" w:lineRule="auto"/>
        <w:rPr/>
      </w:pPr>
      <w:r w:rsidDel="00000000" w:rsidR="00000000" w:rsidRPr="00000000">
        <w:rPr>
          <w:rtl w:val="0"/>
        </w:rPr>
        <w:t xml:space="preserve">Subtitle:</w:t>
        <w:tab/>
        <w:tab/>
        <w:t xml:space="preserve">Shiny and Moisturized Lips</w:t>
      </w:r>
    </w:p>
    <w:p w:rsidR="00000000" w:rsidDel="00000000" w:rsidP="00000000" w:rsidRDefault="00000000" w:rsidRPr="00000000" w14:paraId="0000002F">
      <w:pPr>
        <w:spacing w:after="0" w:lineRule="auto"/>
        <w:rPr/>
      </w:pPr>
      <w:r w:rsidDel="00000000" w:rsidR="00000000" w:rsidRPr="00000000">
        <w:rPr>
          <w:rtl w:val="0"/>
        </w:rPr>
        <w:t xml:space="preserve">Content:</w:t>
      </w:r>
    </w:p>
    <w:p w:rsidR="00000000" w:rsidDel="00000000" w:rsidP="00000000" w:rsidRDefault="00000000" w:rsidRPr="00000000" w14:paraId="00000030">
      <w:pPr>
        <w:spacing w:after="0" w:lineRule="auto"/>
        <w:ind w:left="2160" w:firstLine="0"/>
        <w:rPr/>
      </w:pPr>
      <w:r w:rsidDel="00000000" w:rsidR="00000000" w:rsidRPr="00000000">
        <w:rPr>
          <w:rtl w:val="0"/>
        </w:rPr>
        <w:t xml:space="preserve">Say goodbye to dry chapped lips and hello to shiny, healthy lips.</w:t>
      </w:r>
    </w:p>
    <w:p w:rsidR="00000000" w:rsidDel="00000000" w:rsidP="00000000" w:rsidRDefault="00000000" w:rsidRPr="00000000" w14:paraId="00000031">
      <w:pPr>
        <w:spacing w:after="0" w:lineRule="auto"/>
        <w:ind w:left="2160" w:firstLine="0"/>
        <w:rPr/>
      </w:pPr>
      <w:r w:rsidDel="00000000" w:rsidR="00000000" w:rsidRPr="00000000">
        <w:rPr>
          <w:rtl w:val="0"/>
        </w:rPr>
        <w:t xml:space="preserve">Sprinkle some magic on your tweens with a lip gloss that gives a natural shimmer while moisturising their lips. The Twinxie Girl Lip Gloss is enriched with jojoba oil, pomegranate oil, mango butter, and vitamin E that hydrates and soothes dry and chapped lips. Our lip gloss line helps keep your lips healthy while giving it that subtle hint of lovely pink or luscious sparkle. Dab a bit for a touch of colour or swipe all over for a deeper shade.</w:t>
      </w:r>
    </w:p>
    <w:p w:rsidR="00000000" w:rsidDel="00000000" w:rsidP="00000000" w:rsidRDefault="00000000" w:rsidRPr="00000000" w14:paraId="00000032">
      <w:pPr>
        <w:rPr/>
      </w:pPr>
      <w:r w:rsidDel="00000000" w:rsidR="00000000" w:rsidRPr="00000000">
        <w:rPr>
          <w:rtl w:val="0"/>
        </w:rPr>
        <w:t xml:space="preserve">Assets:</w:t>
        <w:tab/>
        <w:tab/>
        <w:t xml:space="preserve">Product photo</w:t>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pPr>
      <w:r w:rsidDel="00000000" w:rsidR="00000000" w:rsidRPr="00000000">
        <w:rPr>
          <w:rtl w:val="0"/>
        </w:rPr>
        <w:t xml:space="preserve">---------------------------------------------------------------------------------------------------------------------------</w:t>
      </w:r>
    </w:p>
    <w:p w:rsidR="00000000" w:rsidDel="00000000" w:rsidP="00000000" w:rsidRDefault="00000000" w:rsidRPr="00000000" w14:paraId="00000035">
      <w:pPr>
        <w:spacing w:after="0" w:lineRule="auto"/>
        <w:ind w:left="2160" w:firstLine="0"/>
        <w:rPr/>
      </w:pPr>
      <w:r w:rsidDel="00000000" w:rsidR="00000000" w:rsidRPr="00000000">
        <w:rPr>
          <w:rtl w:val="0"/>
        </w:rPr>
      </w:r>
    </w:p>
    <w:p w:rsidR="00000000" w:rsidDel="00000000" w:rsidP="00000000" w:rsidRDefault="00000000" w:rsidRPr="00000000" w14:paraId="00000036">
      <w:pPr>
        <w:spacing w:after="0" w:lineRule="auto"/>
        <w:rPr/>
      </w:pPr>
      <w:r w:rsidDel="00000000" w:rsidR="00000000" w:rsidRPr="00000000">
        <w:rPr>
          <w:rtl w:val="0"/>
        </w:rPr>
        <w:t xml:space="preserve">Title:</w:t>
        <w:tab/>
        <w:tab/>
        <w:tab/>
        <w:t xml:space="preserve">Eyeshadow</w:t>
      </w:r>
    </w:p>
    <w:p w:rsidR="00000000" w:rsidDel="00000000" w:rsidP="00000000" w:rsidRDefault="00000000" w:rsidRPr="00000000" w14:paraId="00000037">
      <w:pPr>
        <w:spacing w:after="0" w:lineRule="auto"/>
        <w:rPr/>
      </w:pPr>
      <w:r w:rsidDel="00000000" w:rsidR="00000000" w:rsidRPr="00000000">
        <w:rPr>
          <w:rtl w:val="0"/>
        </w:rPr>
        <w:t xml:space="preserve">Subtitle:</w:t>
        <w:tab/>
        <w:tab/>
        <w:t xml:space="preserve">Highly Pigmented Colours</w:t>
      </w:r>
    </w:p>
    <w:p w:rsidR="00000000" w:rsidDel="00000000" w:rsidP="00000000" w:rsidRDefault="00000000" w:rsidRPr="00000000" w14:paraId="00000038">
      <w:pPr>
        <w:spacing w:after="0" w:lineRule="auto"/>
        <w:rPr/>
      </w:pPr>
      <w:r w:rsidDel="00000000" w:rsidR="00000000" w:rsidRPr="00000000">
        <w:rPr>
          <w:rtl w:val="0"/>
        </w:rPr>
        <w:t xml:space="preserve">Content:</w:t>
        <w:tab/>
      </w:r>
    </w:p>
    <w:p w:rsidR="00000000" w:rsidDel="00000000" w:rsidP="00000000" w:rsidRDefault="00000000" w:rsidRPr="00000000" w14:paraId="00000039">
      <w:pPr>
        <w:spacing w:after="0" w:lineRule="auto"/>
        <w:ind w:left="2160" w:firstLine="0"/>
        <w:rPr/>
      </w:pPr>
      <w:r w:rsidDel="00000000" w:rsidR="00000000" w:rsidRPr="00000000">
        <w:rPr>
          <w:rtl w:val="0"/>
        </w:rPr>
        <w:t xml:space="preserve">Add a pop of colour to your lids to highlight the sparkle in your eyes. Twinxie eyeshadows come in matte, shimmery, and metallic sheens that enhance your brow shape and draw attention to your eyes. Mix and match from seven different shades to create a distinct look for any occasion. Be sweet, chic, or edgy. Be anything you want to be.</w:t>
      </w:r>
    </w:p>
    <w:p w:rsidR="00000000" w:rsidDel="00000000" w:rsidP="00000000" w:rsidRDefault="00000000" w:rsidRPr="00000000" w14:paraId="0000003A">
      <w:pPr>
        <w:spacing w:after="0" w:lineRule="auto"/>
        <w:ind w:left="2160" w:firstLine="0"/>
        <w:rPr/>
      </w:pPr>
      <w:r w:rsidDel="00000000" w:rsidR="00000000" w:rsidRPr="00000000">
        <w:rPr>
          <w:rtl w:val="0"/>
        </w:rPr>
        <w:t xml:space="preserve">Twinxie eyeshadows are made from natural ingredients and are enriched with Vitamin E. Their velvety texture glide gently onto lids and their vibrant colours last for hours. Apply darker shades along each eye’s crease line and lighter ones near the brows. Use the Twinxie brush for even application.</w:t>
      </w:r>
    </w:p>
    <w:p w:rsidR="00000000" w:rsidDel="00000000" w:rsidP="00000000" w:rsidRDefault="00000000" w:rsidRPr="00000000" w14:paraId="0000003B">
      <w:pPr>
        <w:rPr/>
      </w:pPr>
      <w:r w:rsidDel="00000000" w:rsidR="00000000" w:rsidRPr="00000000">
        <w:rPr>
          <w:rtl w:val="0"/>
        </w:rPr>
        <w:t xml:space="preserve">Assets:</w:t>
        <w:tab/>
        <w:tab/>
        <w:t xml:space="preserve">Product photo</w:t>
      </w:r>
    </w:p>
    <w:p w:rsidR="00000000" w:rsidDel="00000000" w:rsidP="00000000" w:rsidRDefault="00000000" w:rsidRPr="00000000" w14:paraId="0000003C">
      <w:pPr>
        <w:spacing w:after="0" w:lineRule="auto"/>
        <w:ind w:left="2160" w:firstLine="0"/>
        <w:rPr/>
      </w:pPr>
      <w:r w:rsidDel="00000000" w:rsidR="00000000" w:rsidRPr="00000000">
        <w:rPr>
          <w:rtl w:val="0"/>
        </w:rPr>
      </w:r>
    </w:p>
    <w:p w:rsidR="00000000" w:rsidDel="00000000" w:rsidP="00000000" w:rsidRDefault="00000000" w:rsidRPr="00000000" w14:paraId="0000003D">
      <w:pPr>
        <w:spacing w:after="0" w:lineRule="auto"/>
        <w:ind w:left="2160" w:firstLine="0"/>
        <w:rPr/>
      </w:pPr>
      <w:r w:rsidDel="00000000" w:rsidR="00000000" w:rsidRPr="00000000">
        <w:rPr>
          <w:rtl w:val="0"/>
        </w:rPr>
      </w:r>
    </w:p>
    <w:p w:rsidR="00000000" w:rsidDel="00000000" w:rsidP="00000000" w:rsidRDefault="00000000" w:rsidRPr="00000000" w14:paraId="0000003E">
      <w:pPr>
        <w:spacing w:after="0" w:lineRule="auto"/>
        <w:ind w:left="2160" w:firstLine="0"/>
        <w:rPr/>
      </w:pPr>
      <w:r w:rsidDel="00000000" w:rsidR="00000000" w:rsidRPr="00000000">
        <w:rPr>
          <w:rtl w:val="0"/>
        </w:rPr>
      </w:r>
    </w:p>
    <w:p w:rsidR="00000000" w:rsidDel="00000000" w:rsidP="00000000" w:rsidRDefault="00000000" w:rsidRPr="00000000" w14:paraId="0000003F">
      <w:pPr>
        <w:spacing w:after="0" w:lineRule="auto"/>
        <w:ind w:left="2160" w:firstLine="0"/>
        <w:rPr/>
      </w:pPr>
      <w:r w:rsidDel="00000000" w:rsidR="00000000" w:rsidRPr="00000000">
        <w:rPr>
          <w:rtl w:val="0"/>
        </w:rPr>
      </w:r>
    </w:p>
    <w:p w:rsidR="00000000" w:rsidDel="00000000" w:rsidP="00000000" w:rsidRDefault="00000000" w:rsidRPr="00000000" w14:paraId="00000040">
      <w:pPr>
        <w:spacing w:after="0" w:lineRule="auto"/>
        <w:ind w:left="2160" w:firstLine="0"/>
        <w:rPr/>
      </w:pPr>
      <w:r w:rsidDel="00000000" w:rsidR="00000000" w:rsidRPr="00000000">
        <w:rPr>
          <w:rtl w:val="0"/>
        </w:rPr>
      </w:r>
    </w:p>
    <w:p w:rsidR="00000000" w:rsidDel="00000000" w:rsidP="00000000" w:rsidRDefault="00000000" w:rsidRPr="00000000" w14:paraId="00000041">
      <w:pPr>
        <w:spacing w:after="0" w:lineRule="auto"/>
        <w:ind w:left="2160" w:firstLine="0"/>
        <w:rPr/>
      </w:pPr>
      <w:r w:rsidDel="00000000" w:rsidR="00000000" w:rsidRPr="00000000">
        <w:rPr>
          <w:rtl w:val="0"/>
        </w:rPr>
      </w:r>
    </w:p>
    <w:p w:rsidR="00000000" w:rsidDel="00000000" w:rsidP="00000000" w:rsidRDefault="00000000" w:rsidRPr="00000000" w14:paraId="00000042">
      <w:pPr>
        <w:spacing w:after="0" w:lineRule="auto"/>
        <w:ind w:left="2160" w:firstLine="0"/>
        <w:rPr>
          <w:i w:val="1"/>
        </w:rPr>
      </w:pPr>
      <w:r w:rsidDel="00000000" w:rsidR="00000000" w:rsidRPr="00000000">
        <w:rPr>
          <w:rtl w:val="0"/>
        </w:rPr>
      </w:r>
    </w:p>
    <w:p w:rsidR="00000000" w:rsidDel="00000000" w:rsidP="00000000" w:rsidRDefault="00000000" w:rsidRPr="00000000" w14:paraId="00000043">
      <w:pPr>
        <w:spacing w:after="0" w:lineRule="auto"/>
        <w:rPr>
          <w:b w:val="1"/>
          <w:color w:val="1155cc"/>
        </w:rPr>
      </w:pPr>
      <w:r w:rsidDel="00000000" w:rsidR="00000000" w:rsidRPr="00000000">
        <w:br w:type="page"/>
      </w:r>
      <w:r w:rsidDel="00000000" w:rsidR="00000000" w:rsidRPr="00000000">
        <w:rPr>
          <w:rtl w:val="0"/>
        </w:rPr>
      </w:r>
    </w:p>
    <w:p w:rsidR="00000000" w:rsidDel="00000000" w:rsidP="00000000" w:rsidRDefault="00000000" w:rsidRPr="00000000" w14:paraId="00000044">
      <w:pPr>
        <w:spacing w:after="0" w:lineRule="auto"/>
        <w:rPr>
          <w:b w:val="1"/>
          <w:color w:val="1155cc"/>
        </w:rPr>
      </w:pPr>
      <w:r w:rsidDel="00000000" w:rsidR="00000000" w:rsidRPr="00000000">
        <w:rPr>
          <w:b w:val="1"/>
          <w:color w:val="1155cc"/>
          <w:rtl w:val="0"/>
        </w:rPr>
        <w:t xml:space="preserve">PANEL 4</w:t>
      </w:r>
    </w:p>
    <w:p w:rsidR="00000000" w:rsidDel="00000000" w:rsidP="00000000" w:rsidRDefault="00000000" w:rsidRPr="00000000" w14:paraId="00000045">
      <w:pPr>
        <w:spacing w:after="0" w:lineRule="auto"/>
        <w:rPr>
          <w:b w:val="1"/>
        </w:rPr>
      </w:pPr>
      <w:r w:rsidDel="00000000" w:rsidR="00000000" w:rsidRPr="00000000">
        <w:rPr>
          <w:rtl w:val="0"/>
        </w:rPr>
        <w:t xml:space="preserve">{Product  pages}</w:t>
      </w:r>
      <w:r w:rsidDel="00000000" w:rsidR="00000000" w:rsidRPr="00000000">
        <w:rPr>
          <w:rtl w:val="0"/>
        </w:rPr>
      </w:r>
    </w:p>
    <w:p w:rsidR="00000000" w:rsidDel="00000000" w:rsidP="00000000" w:rsidRDefault="00000000" w:rsidRPr="00000000" w14:paraId="00000046">
      <w:pPr>
        <w:spacing w:after="0" w:lineRule="auto"/>
        <w:rPr/>
      </w:pPr>
      <w:r w:rsidDel="00000000" w:rsidR="00000000" w:rsidRPr="00000000">
        <w:rPr>
          <w:rtl w:val="0"/>
        </w:rPr>
        <w:t xml:space="preserve">Title:</w:t>
        <w:tab/>
        <w:tab/>
        <w:tab/>
        <w:t xml:space="preserve">Twinxie Girl Kits</w:t>
      </w:r>
    </w:p>
    <w:p w:rsidR="00000000" w:rsidDel="00000000" w:rsidP="00000000" w:rsidRDefault="00000000" w:rsidRPr="00000000" w14:paraId="00000047">
      <w:pPr>
        <w:spacing w:after="0" w:lineRule="auto"/>
        <w:rPr/>
      </w:pPr>
      <w:r w:rsidDel="00000000" w:rsidR="00000000" w:rsidRPr="00000000">
        <w:rPr>
          <w:rtl w:val="0"/>
        </w:rPr>
        <w:t xml:space="preserve">Subtitle: </w:t>
        <w:tab/>
        <w:tab/>
        <w:t xml:space="preserve">Perfect for Gifting</w:t>
      </w:r>
    </w:p>
    <w:p w:rsidR="00000000" w:rsidDel="00000000" w:rsidP="00000000" w:rsidRDefault="00000000" w:rsidRPr="00000000" w14:paraId="00000048">
      <w:pPr>
        <w:spacing w:after="0" w:lineRule="auto"/>
        <w:rPr/>
      </w:pPr>
      <w:r w:rsidDel="00000000" w:rsidR="00000000" w:rsidRPr="00000000">
        <w:rPr>
          <w:rtl w:val="0"/>
        </w:rPr>
        <w:t xml:space="preserve">Content:</w:t>
      </w:r>
    </w:p>
    <w:p w:rsidR="00000000" w:rsidDel="00000000" w:rsidP="00000000" w:rsidRDefault="00000000" w:rsidRPr="00000000" w14:paraId="00000049">
      <w:pPr>
        <w:spacing w:after="0" w:lineRule="auto"/>
        <w:ind w:left="2160" w:firstLine="0"/>
        <w:rPr/>
      </w:pPr>
      <w:r w:rsidDel="00000000" w:rsidR="00000000" w:rsidRPr="00000000">
        <w:rPr>
          <w:rtl w:val="0"/>
        </w:rPr>
        <w:t xml:space="preserve">Give a gift that empowers tweens and teens to be their own selves. Each Twinxie Girl Kit is curated with products of complementary colours that are arranged beautifully in an exquisite box.</w:t>
      </w:r>
    </w:p>
    <w:p w:rsidR="00000000" w:rsidDel="00000000" w:rsidP="00000000" w:rsidRDefault="00000000" w:rsidRPr="00000000" w14:paraId="0000004A">
      <w:pPr>
        <w:spacing w:after="0" w:lineRule="auto"/>
        <w:ind w:left="2160" w:firstLine="0"/>
        <w:rPr/>
      </w:pPr>
      <w:r w:rsidDel="00000000" w:rsidR="00000000" w:rsidRPr="00000000">
        <w:rPr>
          <w:rtl w:val="0"/>
        </w:rPr>
      </w:r>
    </w:p>
    <w:p w:rsidR="00000000" w:rsidDel="00000000" w:rsidP="00000000" w:rsidRDefault="00000000" w:rsidRPr="00000000" w14:paraId="0000004B">
      <w:pPr>
        <w:spacing w:after="0" w:lineRule="auto"/>
        <w:ind w:left="2160" w:firstLine="0"/>
        <w:rPr/>
      </w:pPr>
      <w:r w:rsidDel="00000000" w:rsidR="00000000" w:rsidRPr="00000000">
        <w:rPr>
          <w:rtl w:val="0"/>
        </w:rPr>
        <w:t xml:space="preserve">Get Pretty in Pink for soft and subdued hues that enhance your natural beauty, Summer Vibes for warm tones that can flatter any skin colour, or the Influencer Style for bold and vibrant colours that bring out the spunk in you.</w:t>
      </w:r>
    </w:p>
    <w:p w:rsidR="00000000" w:rsidDel="00000000" w:rsidP="00000000" w:rsidRDefault="00000000" w:rsidRPr="00000000" w14:paraId="0000004C">
      <w:pPr>
        <w:spacing w:after="0" w:lineRule="auto"/>
        <w:ind w:left="2160" w:firstLine="0"/>
        <w:rPr/>
      </w:pPr>
      <w:r w:rsidDel="00000000" w:rsidR="00000000" w:rsidRPr="00000000">
        <w:rPr>
          <w:rtl w:val="0"/>
        </w:rPr>
      </w:r>
    </w:p>
    <w:p w:rsidR="00000000" w:rsidDel="00000000" w:rsidP="00000000" w:rsidRDefault="00000000" w:rsidRPr="00000000" w14:paraId="0000004D">
      <w:pPr>
        <w:spacing w:after="0" w:lineRule="auto"/>
        <w:ind w:left="2160" w:firstLine="0"/>
        <w:rPr/>
      </w:pPr>
      <w:r w:rsidDel="00000000" w:rsidR="00000000" w:rsidRPr="00000000">
        <w:rPr>
          <w:rtl w:val="0"/>
        </w:rPr>
        <w:t xml:space="preserve">Twinxie Girl Kits come with two eyeshadow shades, an eyeshadow brush, and a lip gloss—just the right combination that can help young ladies start learning how to do their own makeup.</w:t>
      </w:r>
    </w:p>
    <w:p w:rsidR="00000000" w:rsidDel="00000000" w:rsidP="00000000" w:rsidRDefault="00000000" w:rsidRPr="00000000" w14:paraId="0000004E">
      <w:pPr>
        <w:rPr/>
      </w:pPr>
      <w:r w:rsidDel="00000000" w:rsidR="00000000" w:rsidRPr="00000000">
        <w:rPr>
          <w:rtl w:val="0"/>
        </w:rPr>
        <w:t xml:space="preserve">Assets:</w:t>
        <w:tab/>
        <w:tab/>
        <w:t xml:space="preserve">Product photo</w:t>
      </w:r>
    </w:p>
    <w:p w:rsidR="00000000" w:rsidDel="00000000" w:rsidP="00000000" w:rsidRDefault="00000000" w:rsidRPr="00000000" w14:paraId="0000004F">
      <w:pPr>
        <w:spacing w:after="0" w:lineRule="auto"/>
        <w:ind w:left="2160" w:firstLine="0"/>
        <w:rPr/>
      </w:pPr>
      <w:r w:rsidDel="00000000" w:rsidR="00000000" w:rsidRPr="00000000">
        <w:rPr>
          <w:rtl w:val="0"/>
        </w:rPr>
      </w:r>
    </w:p>
    <w:p w:rsidR="00000000" w:rsidDel="00000000" w:rsidP="00000000" w:rsidRDefault="00000000" w:rsidRPr="00000000" w14:paraId="00000050">
      <w:pPr>
        <w:spacing w:after="0" w:lineRule="auto"/>
        <w:rPr/>
      </w:pPr>
      <w:r w:rsidDel="00000000" w:rsidR="00000000" w:rsidRPr="00000000">
        <w:rPr>
          <w:rtl w:val="0"/>
        </w:rPr>
        <w:t xml:space="preserve">---------------------------------------------------------------------------------------------------------------------------</w:t>
      </w:r>
    </w:p>
    <w:p w:rsidR="00000000" w:rsidDel="00000000" w:rsidP="00000000" w:rsidRDefault="00000000" w:rsidRPr="00000000" w14:paraId="00000051">
      <w:pPr>
        <w:spacing w:after="0" w:lineRule="auto"/>
        <w:ind w:left="2160" w:firstLine="0"/>
        <w:rPr/>
      </w:pPr>
      <w:r w:rsidDel="00000000" w:rsidR="00000000" w:rsidRPr="00000000">
        <w:rPr>
          <w:rtl w:val="0"/>
        </w:rPr>
      </w:r>
    </w:p>
    <w:p w:rsidR="00000000" w:rsidDel="00000000" w:rsidP="00000000" w:rsidRDefault="00000000" w:rsidRPr="00000000" w14:paraId="00000052">
      <w:pPr>
        <w:spacing w:after="0" w:lineRule="auto"/>
        <w:rPr/>
      </w:pPr>
      <w:r w:rsidDel="00000000" w:rsidR="00000000" w:rsidRPr="00000000">
        <w:rPr>
          <w:rtl w:val="0"/>
        </w:rPr>
        <w:t xml:space="preserve">Title:</w:t>
        <w:tab/>
        <w:tab/>
        <w:tab/>
        <w:t xml:space="preserve">Brush</w:t>
      </w:r>
    </w:p>
    <w:p w:rsidR="00000000" w:rsidDel="00000000" w:rsidP="00000000" w:rsidRDefault="00000000" w:rsidRPr="00000000" w14:paraId="00000053">
      <w:pPr>
        <w:spacing w:after="0" w:lineRule="auto"/>
        <w:rPr/>
      </w:pPr>
      <w:r w:rsidDel="00000000" w:rsidR="00000000" w:rsidRPr="00000000">
        <w:rPr>
          <w:rtl w:val="0"/>
        </w:rPr>
        <w:t xml:space="preserve">Subtitle:</w:t>
        <w:tab/>
        <w:tab/>
        <w:t xml:space="preserve">For Flawless Application</w:t>
      </w:r>
    </w:p>
    <w:p w:rsidR="00000000" w:rsidDel="00000000" w:rsidP="00000000" w:rsidRDefault="00000000" w:rsidRPr="00000000" w14:paraId="00000054">
      <w:pPr>
        <w:spacing w:after="0" w:lineRule="auto"/>
        <w:rPr/>
      </w:pPr>
      <w:r w:rsidDel="00000000" w:rsidR="00000000" w:rsidRPr="00000000">
        <w:rPr>
          <w:rtl w:val="0"/>
        </w:rPr>
        <w:t xml:space="preserve">Content: </w:t>
      </w:r>
    </w:p>
    <w:p w:rsidR="00000000" w:rsidDel="00000000" w:rsidP="00000000" w:rsidRDefault="00000000" w:rsidRPr="00000000" w14:paraId="00000055">
      <w:pPr>
        <w:spacing w:after="0" w:lineRule="auto"/>
        <w:ind w:left="2160" w:firstLine="0"/>
        <w:rPr/>
      </w:pPr>
      <w:r w:rsidDel="00000000" w:rsidR="00000000" w:rsidRPr="00000000">
        <w:rPr>
          <w:rtl w:val="0"/>
        </w:rPr>
        <w:t xml:space="preserve">Apply your eyeshadow evenly across the lid with the finest quality brush. The soft bristles feel gentle on your skin, as they sweep colour onto your lids. The dome-shaped tip rolls easily without any scratchy feel. Each brush has just the right fibre density, providing high colour payoff. Their sleek handles, with their metallic sheen, can make you feel all glamorous.</w:t>
      </w:r>
    </w:p>
    <w:p w:rsidR="00000000" w:rsidDel="00000000" w:rsidP="00000000" w:rsidRDefault="00000000" w:rsidRPr="00000000" w14:paraId="00000056">
      <w:pPr>
        <w:rPr/>
      </w:pPr>
      <w:r w:rsidDel="00000000" w:rsidR="00000000" w:rsidRPr="00000000">
        <w:rPr>
          <w:rtl w:val="0"/>
        </w:rPr>
        <w:t xml:space="preserve">Assets:</w:t>
        <w:tab/>
        <w:tab/>
        <w:t xml:space="preserve">Product photo</w:t>
      </w:r>
    </w:p>
    <w:p w:rsidR="00000000" w:rsidDel="00000000" w:rsidP="00000000" w:rsidRDefault="00000000" w:rsidRPr="00000000" w14:paraId="00000057">
      <w:pPr>
        <w:spacing w:after="0" w:lineRule="auto"/>
        <w:ind w:left="2160" w:firstLine="0"/>
        <w:rPr/>
      </w:pPr>
      <w:r w:rsidDel="00000000" w:rsidR="00000000" w:rsidRPr="00000000">
        <w:rPr>
          <w:rtl w:val="0"/>
        </w:rPr>
      </w:r>
    </w:p>
    <w:p w:rsidR="00000000" w:rsidDel="00000000" w:rsidP="00000000" w:rsidRDefault="00000000" w:rsidRPr="00000000" w14:paraId="00000058">
      <w:pPr>
        <w:spacing w:after="0" w:lineRule="auto"/>
        <w:ind w:left="2160" w:firstLine="0"/>
        <w:rPr/>
      </w:pPr>
      <w:r w:rsidDel="00000000" w:rsidR="00000000" w:rsidRPr="00000000">
        <w:rPr>
          <w:rtl w:val="0"/>
        </w:rPr>
      </w:r>
    </w:p>
    <w:p w:rsidR="00000000" w:rsidDel="00000000" w:rsidP="00000000" w:rsidRDefault="00000000" w:rsidRPr="00000000" w14:paraId="00000059">
      <w:pPr>
        <w:spacing w:after="0" w:lineRule="auto"/>
        <w:rPr/>
      </w:pPr>
      <w:r w:rsidDel="00000000" w:rsidR="00000000" w:rsidRPr="00000000">
        <w:rPr>
          <w:rtl w:val="0"/>
        </w:rPr>
      </w:r>
    </w:p>
    <w:p w:rsidR="00000000" w:rsidDel="00000000" w:rsidP="00000000" w:rsidRDefault="00000000" w:rsidRPr="00000000" w14:paraId="0000005A">
      <w:pPr>
        <w:spacing w:after="0" w:lineRule="auto"/>
        <w:rPr>
          <w:b w:val="1"/>
          <w:color w:val="1155cc"/>
        </w:rPr>
      </w:pPr>
      <w:r w:rsidDel="00000000" w:rsidR="00000000" w:rsidRPr="00000000">
        <w:br w:type="page"/>
      </w:r>
      <w:r w:rsidDel="00000000" w:rsidR="00000000" w:rsidRPr="00000000">
        <w:rPr>
          <w:rtl w:val="0"/>
        </w:rPr>
      </w:r>
    </w:p>
    <w:p w:rsidR="00000000" w:rsidDel="00000000" w:rsidP="00000000" w:rsidRDefault="00000000" w:rsidRPr="00000000" w14:paraId="0000005B">
      <w:pPr>
        <w:spacing w:after="0" w:lineRule="auto"/>
        <w:rPr>
          <w:b w:val="1"/>
          <w:color w:val="1155cc"/>
        </w:rPr>
      </w:pPr>
      <w:r w:rsidDel="00000000" w:rsidR="00000000" w:rsidRPr="00000000">
        <w:rPr>
          <w:b w:val="1"/>
          <w:color w:val="1155cc"/>
          <w:rtl w:val="0"/>
        </w:rPr>
        <w:t xml:space="preserve">PANEL 5</w:t>
      </w:r>
    </w:p>
    <w:p w:rsidR="00000000" w:rsidDel="00000000" w:rsidP="00000000" w:rsidRDefault="00000000" w:rsidRPr="00000000" w14:paraId="0000005C">
      <w:pPr>
        <w:spacing w:after="0" w:lineRule="auto"/>
        <w:rPr/>
      </w:pPr>
      <w:r w:rsidDel="00000000" w:rsidR="00000000" w:rsidRPr="00000000">
        <w:rPr>
          <w:rtl w:val="0"/>
        </w:rPr>
        <w:t xml:space="preserve">Title:</w:t>
        <w:tab/>
        <w:tab/>
        <w:tab/>
        <w:t xml:space="preserve">Our Story</w:t>
      </w:r>
    </w:p>
    <w:p w:rsidR="00000000" w:rsidDel="00000000" w:rsidP="00000000" w:rsidRDefault="00000000" w:rsidRPr="00000000" w14:paraId="0000005D">
      <w:pPr>
        <w:spacing w:after="0" w:lineRule="auto"/>
        <w:rPr/>
      </w:pPr>
      <w:r w:rsidDel="00000000" w:rsidR="00000000" w:rsidRPr="00000000">
        <w:rPr>
          <w:rtl w:val="0"/>
        </w:rPr>
        <w:t xml:space="preserve">Subtitle:</w:t>
        <w:tab/>
        <w:tab/>
        <w:t xml:space="preserve">Welcome To smokehouse kitchen</w:t>
      </w:r>
    </w:p>
    <w:p w:rsidR="00000000" w:rsidDel="00000000" w:rsidP="00000000" w:rsidRDefault="00000000" w:rsidRPr="00000000" w14:paraId="0000005E">
      <w:pPr>
        <w:spacing w:after="0" w:lineRule="auto"/>
        <w:rPr/>
      </w:pPr>
      <w:r w:rsidDel="00000000" w:rsidR="00000000" w:rsidRPr="00000000">
        <w:rPr>
          <w:rtl w:val="0"/>
        </w:rPr>
        <w:t xml:space="preserve">Introduction:</w:t>
        <w:tab/>
      </w:r>
    </w:p>
    <w:p w:rsidR="00000000" w:rsidDel="00000000" w:rsidP="00000000" w:rsidRDefault="00000000" w:rsidRPr="00000000" w14:paraId="0000005F">
      <w:pPr>
        <w:spacing w:after="0" w:lineRule="auto"/>
        <w:ind w:left="2160" w:firstLine="0"/>
        <w:rPr/>
      </w:pPr>
      <w:r w:rsidDel="00000000" w:rsidR="00000000" w:rsidRPr="00000000">
        <w:rPr>
          <w:rtl w:val="0"/>
        </w:rPr>
        <w:t xml:space="preserve">I was in a health shop one day looking at some of the cosmetics trying to find a natural lipstick for my daughter. It was quite impossible!! </w:t>
      </w:r>
    </w:p>
    <w:p w:rsidR="00000000" w:rsidDel="00000000" w:rsidP="00000000" w:rsidRDefault="00000000" w:rsidRPr="00000000" w14:paraId="00000060">
      <w:pPr>
        <w:spacing w:after="0" w:lineRule="auto"/>
        <w:ind w:left="2160" w:firstLine="0"/>
        <w:rPr/>
      </w:pPr>
      <w:r w:rsidDel="00000000" w:rsidR="00000000" w:rsidRPr="00000000">
        <w:rPr>
          <w:rtl w:val="0"/>
        </w:rPr>
      </w:r>
    </w:p>
    <w:p w:rsidR="00000000" w:rsidDel="00000000" w:rsidP="00000000" w:rsidRDefault="00000000" w:rsidRPr="00000000" w14:paraId="00000061">
      <w:pPr>
        <w:spacing w:after="0" w:lineRule="auto"/>
        <w:ind w:left="2160" w:firstLine="0"/>
        <w:rPr/>
      </w:pPr>
      <w:r w:rsidDel="00000000" w:rsidR="00000000" w:rsidRPr="00000000">
        <w:rPr>
          <w:rtl w:val="0"/>
        </w:rPr>
        <w:t xml:space="preserve">So as a Mum with a little girl I realised there was a gap in the market for girls between 7-16 and a gap between play and adult makeup. I realised what a huge opportunity there was to create something especially for this age and decided to jump in! </w:t>
      </w:r>
    </w:p>
    <w:p w:rsidR="00000000" w:rsidDel="00000000" w:rsidP="00000000" w:rsidRDefault="00000000" w:rsidRPr="00000000" w14:paraId="00000062">
      <w:pPr>
        <w:spacing w:after="0" w:lineRule="auto"/>
        <w:ind w:left="2160" w:firstLine="0"/>
        <w:rPr/>
      </w:pPr>
      <w:r w:rsidDel="00000000" w:rsidR="00000000" w:rsidRPr="00000000">
        <w:rPr>
          <w:rtl w:val="0"/>
        </w:rPr>
      </w:r>
    </w:p>
    <w:p w:rsidR="00000000" w:rsidDel="00000000" w:rsidP="00000000" w:rsidRDefault="00000000" w:rsidRPr="00000000" w14:paraId="00000063">
      <w:pPr>
        <w:spacing w:after="0" w:lineRule="auto"/>
        <w:ind w:left="2160" w:firstLine="0"/>
        <w:rPr/>
      </w:pPr>
      <w:r w:rsidDel="00000000" w:rsidR="00000000" w:rsidRPr="00000000">
        <w:rPr>
          <w:rtl w:val="0"/>
        </w:rPr>
        <w:t xml:space="preserve">As a chemical engineer I knew I could create something fabulous, and as a Mum I knew I wanted to inspire my daughter, so I built myself a lab at home!</w:t>
      </w:r>
    </w:p>
    <w:p w:rsidR="00000000" w:rsidDel="00000000" w:rsidP="00000000" w:rsidRDefault="00000000" w:rsidRPr="00000000" w14:paraId="00000064">
      <w:pPr>
        <w:spacing w:after="0" w:lineRule="auto"/>
        <w:ind w:left="2160" w:firstLine="0"/>
        <w:rPr/>
      </w:pPr>
      <w:r w:rsidDel="00000000" w:rsidR="00000000" w:rsidRPr="00000000">
        <w:rPr>
          <w:rtl w:val="0"/>
        </w:rPr>
      </w:r>
    </w:p>
    <w:p w:rsidR="00000000" w:rsidDel="00000000" w:rsidP="00000000" w:rsidRDefault="00000000" w:rsidRPr="00000000" w14:paraId="00000065">
      <w:pPr>
        <w:spacing w:after="0" w:lineRule="auto"/>
        <w:ind w:left="2160" w:firstLine="0"/>
        <w:rPr/>
      </w:pPr>
      <w:r w:rsidDel="00000000" w:rsidR="00000000" w:rsidRPr="00000000">
        <w:rPr>
          <w:rtl w:val="0"/>
        </w:rPr>
        <w:t xml:space="preserve">I started playing around with lipsticks, lip gloss and eye shadows and Twinxie Girl was born! </w:t>
      </w:r>
    </w:p>
    <w:p w:rsidR="00000000" w:rsidDel="00000000" w:rsidP="00000000" w:rsidRDefault="00000000" w:rsidRPr="00000000" w14:paraId="00000066">
      <w:pPr>
        <w:spacing w:after="0" w:lineRule="auto"/>
        <w:ind w:left="2160" w:firstLine="0"/>
        <w:rPr/>
      </w:pPr>
      <w:r w:rsidDel="00000000" w:rsidR="00000000" w:rsidRPr="00000000">
        <w:rPr>
          <w:rtl w:val="0"/>
        </w:rPr>
      </w:r>
    </w:p>
    <w:p w:rsidR="00000000" w:rsidDel="00000000" w:rsidP="00000000" w:rsidRDefault="00000000" w:rsidRPr="00000000" w14:paraId="00000067">
      <w:pPr>
        <w:spacing w:after="0" w:lineRule="auto"/>
        <w:ind w:left="2160" w:firstLine="0"/>
        <w:rPr/>
      </w:pPr>
      <w:r w:rsidDel="00000000" w:rsidR="00000000" w:rsidRPr="00000000">
        <w:rPr>
          <w:rtl w:val="0"/>
        </w:rPr>
      </w:r>
    </w:p>
    <w:p w:rsidR="00000000" w:rsidDel="00000000" w:rsidP="00000000" w:rsidRDefault="00000000" w:rsidRPr="00000000" w14:paraId="00000068">
      <w:pPr>
        <w:spacing w:after="0" w:lineRule="auto"/>
        <w:ind w:left="2160" w:firstLine="0"/>
        <w:rPr/>
      </w:pPr>
      <w:r w:rsidDel="00000000" w:rsidR="00000000" w:rsidRPr="00000000">
        <w:rPr>
          <w:rtl w:val="0"/>
        </w:rPr>
      </w:r>
    </w:p>
    <w:p w:rsidR="00000000" w:rsidDel="00000000" w:rsidP="00000000" w:rsidRDefault="00000000" w:rsidRPr="00000000" w14:paraId="00000069">
      <w:pPr>
        <w:spacing w:after="0" w:lineRule="auto"/>
        <w:rPr/>
      </w:pPr>
      <w:r w:rsidDel="00000000" w:rsidR="00000000" w:rsidRPr="00000000">
        <w:rPr>
          <w:rtl w:val="0"/>
        </w:rPr>
      </w:r>
    </w:p>
    <w:p w:rsidR="00000000" w:rsidDel="00000000" w:rsidP="00000000" w:rsidRDefault="00000000" w:rsidRPr="00000000" w14:paraId="0000006A">
      <w:pPr>
        <w:spacing w:after="0" w:lineRule="auto"/>
        <w:rPr>
          <w:b w:val="1"/>
          <w:color w:val="1155cc"/>
        </w:rPr>
      </w:pPr>
      <w:r w:rsidDel="00000000" w:rsidR="00000000" w:rsidRPr="00000000">
        <w:rPr>
          <w:b w:val="1"/>
          <w:color w:val="1155cc"/>
          <w:rtl w:val="0"/>
        </w:rPr>
        <w:t xml:space="preserve">PANEL 6</w:t>
      </w:r>
    </w:p>
    <w:p w:rsidR="00000000" w:rsidDel="00000000" w:rsidP="00000000" w:rsidRDefault="00000000" w:rsidRPr="00000000" w14:paraId="0000006B">
      <w:pPr>
        <w:spacing w:after="0" w:lineRule="auto"/>
        <w:rPr/>
      </w:pPr>
      <w:r w:rsidDel="00000000" w:rsidR="00000000" w:rsidRPr="00000000">
        <w:rPr>
          <w:rtl w:val="0"/>
        </w:rPr>
        <w:t xml:space="preserve">{Contact Details}</w:t>
      </w:r>
      <w:r w:rsidDel="00000000" w:rsidR="00000000" w:rsidRPr="00000000">
        <w:rPr>
          <w:rtl w:val="0"/>
        </w:rPr>
      </w:r>
    </w:p>
    <w:p w:rsidR="00000000" w:rsidDel="00000000" w:rsidP="00000000" w:rsidRDefault="00000000" w:rsidRPr="00000000" w14:paraId="0000006C">
      <w:pPr>
        <w:spacing w:after="0" w:lineRule="auto"/>
        <w:rPr/>
      </w:pPr>
      <w:r w:rsidDel="00000000" w:rsidR="00000000" w:rsidRPr="00000000">
        <w:rPr>
          <w:rtl w:val="0"/>
        </w:rPr>
      </w:r>
    </w:p>
    <w:p w:rsidR="00000000" w:rsidDel="00000000" w:rsidP="00000000" w:rsidRDefault="00000000" w:rsidRPr="00000000" w14:paraId="0000006D">
      <w:pPr>
        <w:spacing w:after="0" w:lineRule="auto"/>
        <w:rPr/>
      </w:pPr>
      <w:r w:rsidDel="00000000" w:rsidR="00000000" w:rsidRPr="00000000">
        <w:rPr>
          <w:rtl w:val="0"/>
        </w:rPr>
        <w:t xml:space="preserve">Title:</w:t>
        <w:tab/>
        <w:tab/>
        <w:tab/>
        <w:t xml:space="preserve">Connect with us on social media</w:t>
      </w:r>
    </w:p>
    <w:p w:rsidR="00000000" w:rsidDel="00000000" w:rsidP="00000000" w:rsidRDefault="00000000" w:rsidRPr="00000000" w14:paraId="0000006E">
      <w:pPr>
        <w:spacing w:after="0" w:lineRule="auto"/>
        <w:rPr/>
      </w:pPr>
      <w:r w:rsidDel="00000000" w:rsidR="00000000" w:rsidRPr="00000000">
        <w:rPr>
          <w:rtl w:val="0"/>
        </w:rPr>
        <w:t xml:space="preserve">Subtitle:</w:t>
        <w:tab/>
        <w:tab/>
        <w:t xml:space="preserve">Find us on Facebook and Instagram!</w:t>
      </w:r>
    </w:p>
    <w:p w:rsidR="00000000" w:rsidDel="00000000" w:rsidP="00000000" w:rsidRDefault="00000000" w:rsidRPr="00000000" w14:paraId="0000006F">
      <w:pPr>
        <w:rPr/>
      </w:pPr>
      <w:r w:rsidDel="00000000" w:rsidR="00000000" w:rsidRPr="00000000">
        <w:rPr>
          <w:rtl w:val="0"/>
        </w:rPr>
        <w:t xml:space="preserve">Assets:</w:t>
        <w:tab/>
        <w:tab/>
        <w:t xml:space="preserve">Social media icons</w:t>
      </w:r>
    </w:p>
    <w:p w:rsidR="00000000" w:rsidDel="00000000" w:rsidP="00000000" w:rsidRDefault="00000000" w:rsidRPr="00000000" w14:paraId="00000070">
      <w:pPr>
        <w:spacing w:after="0" w:lineRule="auto"/>
        <w:rPr/>
      </w:pPr>
      <w:r w:rsidDel="00000000" w:rsidR="00000000" w:rsidRPr="00000000">
        <w:rPr>
          <w:rtl w:val="0"/>
        </w:rPr>
      </w:r>
    </w:p>
    <w:p w:rsidR="00000000" w:rsidDel="00000000" w:rsidP="00000000" w:rsidRDefault="00000000" w:rsidRPr="00000000" w14:paraId="00000071">
      <w:pPr>
        <w:rPr/>
      </w:pPr>
      <w:r w:rsidDel="00000000" w:rsidR="00000000" w:rsidRPr="00000000">
        <w:rPr>
          <w:rtl w:val="0"/>
        </w:rPr>
        <w:t xml:space="preserve">---------------------------------------------------------------------------------------------------------------------------</w:t>
      </w:r>
    </w:p>
    <w:p w:rsidR="00000000" w:rsidDel="00000000" w:rsidP="00000000" w:rsidRDefault="00000000" w:rsidRPr="00000000" w14:paraId="00000072">
      <w:pPr>
        <w:spacing w:after="0" w:lineRule="auto"/>
        <w:ind w:left="0" w:firstLine="0"/>
        <w:rPr/>
      </w:pPr>
      <w:r w:rsidDel="00000000" w:rsidR="00000000" w:rsidRPr="00000000">
        <w:rPr>
          <w:rtl w:val="0"/>
        </w:rPr>
      </w:r>
    </w:p>
    <w:p w:rsidR="00000000" w:rsidDel="00000000" w:rsidP="00000000" w:rsidRDefault="00000000" w:rsidRPr="00000000" w14:paraId="00000073">
      <w:pPr>
        <w:rPr/>
      </w:pPr>
      <w:r w:rsidDel="00000000" w:rsidR="00000000" w:rsidRPr="00000000">
        <w:rPr>
          <w:rtl w:val="0"/>
        </w:rPr>
        <w:t xml:space="preserve">Title:</w:t>
        <w:tab/>
        <w:tab/>
        <w:tab/>
        <w:t xml:space="preserve">Contact us</w:t>
        <w:tab/>
        <w:tab/>
      </w:r>
    </w:p>
    <w:p w:rsidR="00000000" w:rsidDel="00000000" w:rsidP="00000000" w:rsidRDefault="00000000" w:rsidRPr="00000000" w14:paraId="00000074">
      <w:pPr>
        <w:spacing w:after="0" w:lineRule="auto"/>
        <w:rPr/>
      </w:pPr>
      <w:r w:rsidDel="00000000" w:rsidR="00000000" w:rsidRPr="00000000">
        <w:rPr>
          <w:rtl w:val="0"/>
        </w:rPr>
        <w:t xml:space="preserve">Info:</w:t>
        <w:tab/>
        <w:tab/>
        <w:tab/>
      </w:r>
      <w:r w:rsidDel="00000000" w:rsidR="00000000" w:rsidRPr="00000000">
        <w:rPr>
          <w:rtl w:val="0"/>
        </w:rPr>
        <w:t xml:space="preserve">Phone: +61 492 004 667</w:t>
      </w:r>
    </w:p>
    <w:p w:rsidR="00000000" w:rsidDel="00000000" w:rsidP="00000000" w:rsidRDefault="00000000" w:rsidRPr="00000000" w14:paraId="00000075">
      <w:pPr>
        <w:spacing w:after="0" w:lineRule="auto"/>
        <w:ind w:left="1440" w:firstLine="720"/>
        <w:rPr/>
      </w:pPr>
      <w:r w:rsidDel="00000000" w:rsidR="00000000" w:rsidRPr="00000000">
        <w:rPr>
          <w:rtl w:val="0"/>
        </w:rPr>
        <w:t xml:space="preserve">E-mail: </w:t>
      </w:r>
      <w:r w:rsidDel="00000000" w:rsidR="00000000" w:rsidRPr="00000000">
        <w:rPr>
          <w:rtl w:val="0"/>
        </w:rPr>
        <w:t xml:space="preserve">hello@twinxiegirl.com</w:t>
      </w:r>
      <w:r w:rsidDel="00000000" w:rsidR="00000000" w:rsidRPr="00000000">
        <w:rPr>
          <w:rtl w:val="0"/>
        </w:rPr>
      </w:r>
    </w:p>
    <w:p w:rsidR="00000000" w:rsidDel="00000000" w:rsidP="00000000" w:rsidRDefault="00000000" w:rsidRPr="00000000" w14:paraId="00000076">
      <w:pPr>
        <w:spacing w:after="0" w:lineRule="auto"/>
        <w:ind w:left="1440" w:firstLine="720"/>
        <w:rPr/>
      </w:pPr>
      <w:r w:rsidDel="00000000" w:rsidR="00000000" w:rsidRPr="00000000">
        <w:rPr>
          <w:rtl w:val="0"/>
        </w:rPr>
        <w:t xml:space="preserve">www.twinxiegirl.com</w:t>
      </w:r>
    </w:p>
    <w:p w:rsidR="00000000" w:rsidDel="00000000" w:rsidP="00000000" w:rsidRDefault="00000000" w:rsidRPr="00000000" w14:paraId="00000077">
      <w:pPr>
        <w:spacing w:after="0" w:lineRule="auto"/>
        <w:ind w:left="1440" w:firstLine="720"/>
        <w:rPr/>
      </w:pPr>
      <w:r w:rsidDel="00000000" w:rsidR="00000000" w:rsidRPr="00000000">
        <w:rPr>
          <w:rtl w:val="0"/>
        </w:rPr>
      </w:r>
    </w:p>
    <w:p w:rsidR="00000000" w:rsidDel="00000000" w:rsidP="00000000" w:rsidRDefault="00000000" w:rsidRPr="00000000" w14:paraId="00000078">
      <w:pPr>
        <w:spacing w:after="0" w:lineRule="auto"/>
        <w:rPr/>
      </w:pPr>
      <w:r w:rsidDel="00000000" w:rsidR="00000000" w:rsidRPr="00000000">
        <w:rPr>
          <w:rtl w:val="0"/>
        </w:rPr>
      </w:r>
    </w:p>
    <w:p w:rsidR="00000000" w:rsidDel="00000000" w:rsidP="00000000" w:rsidRDefault="00000000" w:rsidRPr="00000000" w14:paraId="00000079">
      <w:pPr>
        <w:spacing w:after="0" w:lineRule="auto"/>
        <w:rPr/>
      </w:pPr>
      <w:r w:rsidDel="00000000" w:rsidR="00000000" w:rsidRPr="00000000">
        <w:rPr>
          <w:rtl w:val="0"/>
        </w:rPr>
      </w:r>
    </w:p>
    <w:p w:rsidR="00000000" w:rsidDel="00000000" w:rsidP="00000000" w:rsidRDefault="00000000" w:rsidRPr="00000000" w14:paraId="0000007A">
      <w:pPr>
        <w:spacing w:after="0" w:lineRule="auto"/>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yperlink" Target="http://ncvgraphicdesign.co.za/l3-v2/" TargetMode="External"/><Relationship Id="rId7" Type="http://schemas.openxmlformats.org/officeDocument/2006/relationships/image" Target="media/image1.pn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